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17" w:rsidRPr="002D0A17" w:rsidRDefault="002D0A17" w:rsidP="002D0A17">
      <w:pPr>
        <w:jc w:val="both"/>
        <w:rPr>
          <w:rFonts w:ascii="Times New Roman" w:hAnsi="Times New Roman" w:cs="Times New Roman"/>
          <w:b/>
          <w:bCs/>
          <w:sz w:val="28"/>
          <w:szCs w:val="28"/>
        </w:rPr>
      </w:pPr>
      <w:r w:rsidRPr="002D0A17">
        <w:rPr>
          <w:rFonts w:ascii="Times New Roman" w:hAnsi="Times New Roman" w:cs="Times New Roman"/>
          <w:b/>
          <w:bCs/>
          <w:sz w:val="28"/>
          <w:szCs w:val="28"/>
        </w:rPr>
        <w:t>Режим питания: когда, сколько и зачем кушать</w:t>
      </w:r>
      <w:r>
        <w:rPr>
          <w:rFonts w:ascii="Times New Roman" w:hAnsi="Times New Roman" w:cs="Times New Roman"/>
          <w:b/>
          <w:bCs/>
          <w:sz w:val="28"/>
          <w:szCs w:val="28"/>
        </w:rPr>
        <w:t>?</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Правильное пищевое поведение предусматривает не только контроль того, сколько и какой пищи попадает на тарелку. Оно включает и понимание, в какие часы человек должен и может позволить себе перекус, сколько раз в день нужно питаться, как бороться с чувством голода. </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Правильное питание VS диета</w:t>
      </w:r>
      <w:bookmarkStart w:id="0" w:name="_GoBack"/>
      <w:bookmarkEnd w:id="0"/>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Рациональное питание нередко противопоставляют диете. Это связано с тем, что увлечение любым ограничительным рационом связано со стремлением привести тело в лучшую форму за счет отказа от ряда продуктов, упорядочения режима.</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В чем же заключается принципиальная разница между ними?</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Устойчивое словосочетание «сидеть на диете» предусматривает, что после достижения результата с нее можно будет «сойти» и вернуться к обычному пищевому поведению. В результате человек:</w:t>
      </w:r>
    </w:p>
    <w:p w:rsidR="002D0A17" w:rsidRPr="002D0A17" w:rsidRDefault="002D0A17" w:rsidP="002D0A17">
      <w:pPr>
        <w:numPr>
          <w:ilvl w:val="0"/>
          <w:numId w:val="1"/>
        </w:numPr>
        <w:jc w:val="both"/>
        <w:rPr>
          <w:rFonts w:ascii="Times New Roman" w:hAnsi="Times New Roman" w:cs="Times New Roman"/>
          <w:sz w:val="28"/>
          <w:szCs w:val="28"/>
        </w:rPr>
      </w:pPr>
      <w:r w:rsidRPr="002D0A17">
        <w:rPr>
          <w:rFonts w:ascii="Times New Roman" w:hAnsi="Times New Roman" w:cs="Times New Roman"/>
          <w:sz w:val="28"/>
          <w:szCs w:val="28"/>
        </w:rPr>
        <w:t>воспринимает ограничения в рационе как временные;</w:t>
      </w:r>
    </w:p>
    <w:p w:rsidR="002D0A17" w:rsidRPr="002D0A17" w:rsidRDefault="002D0A17" w:rsidP="002D0A17">
      <w:pPr>
        <w:numPr>
          <w:ilvl w:val="0"/>
          <w:numId w:val="1"/>
        </w:numPr>
        <w:jc w:val="both"/>
        <w:rPr>
          <w:rFonts w:ascii="Times New Roman" w:hAnsi="Times New Roman" w:cs="Times New Roman"/>
          <w:sz w:val="28"/>
          <w:szCs w:val="28"/>
        </w:rPr>
      </w:pPr>
      <w:r w:rsidRPr="002D0A17">
        <w:rPr>
          <w:rFonts w:ascii="Times New Roman" w:hAnsi="Times New Roman" w:cs="Times New Roman"/>
          <w:sz w:val="28"/>
          <w:szCs w:val="28"/>
        </w:rPr>
        <w:t>не думает, что диета может принести вред;</w:t>
      </w:r>
    </w:p>
    <w:p w:rsidR="002D0A17" w:rsidRPr="002D0A17" w:rsidRDefault="002D0A17" w:rsidP="002D0A17">
      <w:pPr>
        <w:numPr>
          <w:ilvl w:val="0"/>
          <w:numId w:val="1"/>
        </w:numPr>
        <w:jc w:val="both"/>
        <w:rPr>
          <w:rFonts w:ascii="Times New Roman" w:hAnsi="Times New Roman" w:cs="Times New Roman"/>
          <w:sz w:val="28"/>
          <w:szCs w:val="28"/>
        </w:rPr>
      </w:pPr>
      <w:r w:rsidRPr="002D0A17">
        <w:rPr>
          <w:rFonts w:ascii="Times New Roman" w:hAnsi="Times New Roman" w:cs="Times New Roman"/>
          <w:sz w:val="28"/>
          <w:szCs w:val="28"/>
        </w:rPr>
        <w:t>легче соглашается на экзотические варианты;</w:t>
      </w:r>
    </w:p>
    <w:p w:rsidR="002D0A17" w:rsidRPr="002D0A17" w:rsidRDefault="002D0A17" w:rsidP="002D0A17">
      <w:pPr>
        <w:numPr>
          <w:ilvl w:val="0"/>
          <w:numId w:val="1"/>
        </w:numPr>
        <w:jc w:val="both"/>
        <w:rPr>
          <w:rFonts w:ascii="Times New Roman" w:hAnsi="Times New Roman" w:cs="Times New Roman"/>
          <w:sz w:val="28"/>
          <w:szCs w:val="28"/>
        </w:rPr>
      </w:pPr>
      <w:r w:rsidRPr="002D0A17">
        <w:rPr>
          <w:rFonts w:ascii="Times New Roman" w:hAnsi="Times New Roman" w:cs="Times New Roman"/>
          <w:sz w:val="28"/>
          <w:szCs w:val="28"/>
        </w:rPr>
        <w:t>испытывает стресс и выбирает варианты награды за терпение.</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В отличие от диеты правильное питание (или ПП) – это долгосрочный проект. Он предусматривает полную перемену привычек, состава рациона и действительно работает лишь тогда, когда становится частью нового образа жизни. Режим для похудения на ПП и поддержания оптимального веса различаются лишь тем, что при снижении веса меняется суточная потребность в белках, жирах и углеводах.</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Диетологи советуют пересчитывать и адаптировать рацион после потери каждых 5 килограммов веса. В этом и заключается главная особенность правильного питания: если человек чувствует себя хорошо и наблюдает позитивные внешние изменения на фоне рациона, он может оставаться на таком меню сколько угодно. Так отпадает необходимость постоянно искать новые «работающие» диеты и пробовать странные продуктовые сочетания, чтобы похудеть. </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Следование режиму для поддержания веса в условиях ПП должно стать такой же привычкой, как контроль внешнего вида и состояния здоровья.</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Калорийность и режим дня</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lastRenderedPageBreak/>
        <w:t>Достаточная калорийность рациона и кратность трапез защищают от чувства голода. Редкое питание приводит к тому, что человек не может дождаться обеда или ужина и либо переедает, либо начинает перекусывать не самыми полезными для здоровья и фигуры продуктами.</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Итак, как же спланировать суточную норму калорий и БЖУ, правильный режим питания и питьевой режим – простые советы диетолога:</w:t>
      </w:r>
    </w:p>
    <w:p w:rsidR="002D0A17" w:rsidRPr="002D0A17" w:rsidRDefault="002D0A17" w:rsidP="002D0A17">
      <w:pPr>
        <w:numPr>
          <w:ilvl w:val="0"/>
          <w:numId w:val="2"/>
        </w:numPr>
        <w:jc w:val="both"/>
        <w:rPr>
          <w:rFonts w:ascii="Times New Roman" w:hAnsi="Times New Roman" w:cs="Times New Roman"/>
          <w:sz w:val="28"/>
          <w:szCs w:val="28"/>
        </w:rPr>
      </w:pPr>
      <w:r w:rsidRPr="002D0A17">
        <w:rPr>
          <w:rFonts w:ascii="Times New Roman" w:hAnsi="Times New Roman" w:cs="Times New Roman"/>
          <w:sz w:val="28"/>
          <w:szCs w:val="28"/>
        </w:rPr>
        <w:t>Необходимо рассчитать дневную норму калорий. Она зависит от пола, возраста, массы тела и активности человека. Для этого используют мобильные приложения или онлайн-калькуляторы; более точный результат можно получить при обращении к специалисту.</w:t>
      </w:r>
    </w:p>
    <w:p w:rsidR="002D0A17" w:rsidRPr="002D0A17" w:rsidRDefault="002D0A17" w:rsidP="002D0A17">
      <w:pPr>
        <w:numPr>
          <w:ilvl w:val="0"/>
          <w:numId w:val="2"/>
        </w:numPr>
        <w:jc w:val="both"/>
        <w:rPr>
          <w:rFonts w:ascii="Times New Roman" w:hAnsi="Times New Roman" w:cs="Times New Roman"/>
          <w:sz w:val="28"/>
          <w:szCs w:val="28"/>
        </w:rPr>
      </w:pPr>
      <w:r w:rsidRPr="002D0A17">
        <w:rPr>
          <w:rFonts w:ascii="Times New Roman" w:hAnsi="Times New Roman" w:cs="Times New Roman"/>
          <w:sz w:val="28"/>
          <w:szCs w:val="28"/>
        </w:rPr>
        <w:t>Рассчитывая соотношение БЖУ, следует «отталкиваться» от того, что на 1 кг массы тела человек должен съедать 1 г белка. Это количество нутриента должно оставаться практически неизменным – организм страдает как при дефиците, так и при избытке протеинов. В целом пропорция БЖУ должна приближаться к классической: 1:1:4, в случае «перебора» калорийность урезают за счет жиров и углеводов.</w:t>
      </w:r>
    </w:p>
    <w:p w:rsidR="002D0A17" w:rsidRPr="002D0A17" w:rsidRDefault="002D0A17" w:rsidP="002D0A17">
      <w:pPr>
        <w:numPr>
          <w:ilvl w:val="0"/>
          <w:numId w:val="2"/>
        </w:numPr>
        <w:jc w:val="both"/>
        <w:rPr>
          <w:rFonts w:ascii="Times New Roman" w:hAnsi="Times New Roman" w:cs="Times New Roman"/>
          <w:sz w:val="28"/>
          <w:szCs w:val="28"/>
        </w:rPr>
      </w:pPr>
      <w:r w:rsidRPr="002D0A17">
        <w:rPr>
          <w:rFonts w:ascii="Times New Roman" w:hAnsi="Times New Roman" w:cs="Times New Roman"/>
          <w:sz w:val="28"/>
          <w:szCs w:val="28"/>
        </w:rPr>
        <w:t>Человек должен пить не менее 35 мл/кг чистой воды в сутки. Так девушке с массой 62 кг потребуется 2170 мл воды. Чтобы не испытывать переполнение желудка и дискомфорт, достаточно разделить ее на 10-11 приемов. Первый стакан – в течение получаса после пробуждения, до завтрака.</w:t>
      </w:r>
    </w:p>
    <w:p w:rsidR="002D0A17" w:rsidRPr="002D0A17" w:rsidRDefault="002D0A17" w:rsidP="002D0A17">
      <w:pPr>
        <w:numPr>
          <w:ilvl w:val="0"/>
          <w:numId w:val="2"/>
        </w:numPr>
        <w:jc w:val="both"/>
        <w:rPr>
          <w:rFonts w:ascii="Times New Roman" w:hAnsi="Times New Roman" w:cs="Times New Roman"/>
          <w:sz w:val="28"/>
          <w:szCs w:val="28"/>
        </w:rPr>
      </w:pPr>
      <w:r w:rsidRPr="002D0A17">
        <w:rPr>
          <w:rFonts w:ascii="Times New Roman" w:hAnsi="Times New Roman" w:cs="Times New Roman"/>
          <w:sz w:val="28"/>
          <w:szCs w:val="28"/>
        </w:rPr>
        <w:t xml:space="preserve">Завтрак – обязательное условие здорового рациона. Пропуск или перенос этого приема пищи замедляет </w:t>
      </w:r>
      <w:proofErr w:type="spellStart"/>
      <w:r w:rsidRPr="002D0A17">
        <w:rPr>
          <w:rFonts w:ascii="Times New Roman" w:hAnsi="Times New Roman" w:cs="Times New Roman"/>
          <w:sz w:val="28"/>
          <w:szCs w:val="28"/>
        </w:rPr>
        <w:t>жиросжигание</w:t>
      </w:r>
      <w:proofErr w:type="spellEnd"/>
      <w:r w:rsidRPr="002D0A17">
        <w:rPr>
          <w:rFonts w:ascii="Times New Roman" w:hAnsi="Times New Roman" w:cs="Times New Roman"/>
          <w:sz w:val="28"/>
          <w:szCs w:val="28"/>
        </w:rPr>
        <w:t>, вынуждая организм срочно синтезировать глюкозу и выбрасывать в кровь липиды. Состав завтрака: белки и углеводы. Его необходимо съесть в течение часа после пробуждения.</w:t>
      </w:r>
    </w:p>
    <w:p w:rsidR="002D0A17" w:rsidRPr="002D0A17" w:rsidRDefault="002D0A17" w:rsidP="002D0A17">
      <w:pPr>
        <w:numPr>
          <w:ilvl w:val="0"/>
          <w:numId w:val="2"/>
        </w:numPr>
        <w:jc w:val="both"/>
        <w:rPr>
          <w:rFonts w:ascii="Times New Roman" w:hAnsi="Times New Roman" w:cs="Times New Roman"/>
          <w:sz w:val="28"/>
          <w:szCs w:val="28"/>
        </w:rPr>
      </w:pPr>
      <w:r w:rsidRPr="002D0A17">
        <w:rPr>
          <w:rFonts w:ascii="Times New Roman" w:hAnsi="Times New Roman" w:cs="Times New Roman"/>
          <w:sz w:val="28"/>
          <w:szCs w:val="28"/>
        </w:rPr>
        <w:t>В течение дня рекомендуется принимать пищу до 5-6 раз: три основных приема и 2-3 перекуса. Такая кратность трапез помогает избежать переедания, не испытывать голод и не отвлекаться на еду в течение рабочего дня. </w:t>
      </w:r>
    </w:p>
    <w:p w:rsidR="002D0A17" w:rsidRPr="002D0A17" w:rsidRDefault="002D0A17" w:rsidP="002D0A17">
      <w:pPr>
        <w:numPr>
          <w:ilvl w:val="0"/>
          <w:numId w:val="2"/>
        </w:numPr>
        <w:jc w:val="both"/>
        <w:rPr>
          <w:rFonts w:ascii="Times New Roman" w:hAnsi="Times New Roman" w:cs="Times New Roman"/>
          <w:sz w:val="28"/>
          <w:szCs w:val="28"/>
        </w:rPr>
      </w:pPr>
      <w:r w:rsidRPr="002D0A17">
        <w:rPr>
          <w:rFonts w:ascii="Times New Roman" w:hAnsi="Times New Roman" w:cs="Times New Roman"/>
          <w:sz w:val="28"/>
          <w:szCs w:val="28"/>
        </w:rPr>
        <w:t>Размер порции - около 200 г. Это оптимальное количество, при котором человек будет сыт до следующей трапезы, но не будет испытывать чувство тяжести и жалеть, что переел. Для оценки размера используют метод сравнения порции с ладонью, кулаком, пригоршней.</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Время приема пищи рассчитывается индивидуально, в зависимости от того времени пробуждения и отхода ко сну. Вот стандартное расписание правильного питания для тех, кто встает после 6 часов утра и работает в 1 смену:</w:t>
      </w:r>
    </w:p>
    <w:p w:rsidR="002D0A17" w:rsidRPr="002D0A17" w:rsidRDefault="002D0A17" w:rsidP="002D0A17">
      <w:pPr>
        <w:numPr>
          <w:ilvl w:val="0"/>
          <w:numId w:val="3"/>
        </w:numPr>
        <w:jc w:val="both"/>
        <w:rPr>
          <w:rFonts w:ascii="Times New Roman" w:hAnsi="Times New Roman" w:cs="Times New Roman"/>
          <w:sz w:val="28"/>
          <w:szCs w:val="28"/>
        </w:rPr>
      </w:pPr>
      <w:r w:rsidRPr="002D0A17">
        <w:rPr>
          <w:rFonts w:ascii="Times New Roman" w:hAnsi="Times New Roman" w:cs="Times New Roman"/>
          <w:sz w:val="28"/>
          <w:szCs w:val="28"/>
        </w:rPr>
        <w:lastRenderedPageBreak/>
        <w:t>завтрак – 7:00;</w:t>
      </w:r>
    </w:p>
    <w:p w:rsidR="002D0A17" w:rsidRPr="002D0A17" w:rsidRDefault="002D0A17" w:rsidP="002D0A17">
      <w:pPr>
        <w:numPr>
          <w:ilvl w:val="0"/>
          <w:numId w:val="3"/>
        </w:numPr>
        <w:jc w:val="both"/>
        <w:rPr>
          <w:rFonts w:ascii="Times New Roman" w:hAnsi="Times New Roman" w:cs="Times New Roman"/>
          <w:sz w:val="28"/>
          <w:szCs w:val="28"/>
        </w:rPr>
      </w:pPr>
      <w:r w:rsidRPr="002D0A17">
        <w:rPr>
          <w:rFonts w:ascii="Times New Roman" w:hAnsi="Times New Roman" w:cs="Times New Roman"/>
          <w:sz w:val="28"/>
          <w:szCs w:val="28"/>
        </w:rPr>
        <w:t>1 перекус – 10:00;</w:t>
      </w:r>
    </w:p>
    <w:p w:rsidR="002D0A17" w:rsidRPr="002D0A17" w:rsidRDefault="002D0A17" w:rsidP="002D0A17">
      <w:pPr>
        <w:numPr>
          <w:ilvl w:val="0"/>
          <w:numId w:val="3"/>
        </w:numPr>
        <w:jc w:val="both"/>
        <w:rPr>
          <w:rFonts w:ascii="Times New Roman" w:hAnsi="Times New Roman" w:cs="Times New Roman"/>
          <w:sz w:val="28"/>
          <w:szCs w:val="28"/>
        </w:rPr>
      </w:pPr>
      <w:r w:rsidRPr="002D0A17">
        <w:rPr>
          <w:rFonts w:ascii="Times New Roman" w:hAnsi="Times New Roman" w:cs="Times New Roman"/>
          <w:sz w:val="28"/>
          <w:szCs w:val="28"/>
        </w:rPr>
        <w:t>обед - до 14:00;</w:t>
      </w:r>
    </w:p>
    <w:p w:rsidR="002D0A17" w:rsidRPr="002D0A17" w:rsidRDefault="002D0A17" w:rsidP="002D0A17">
      <w:pPr>
        <w:numPr>
          <w:ilvl w:val="0"/>
          <w:numId w:val="3"/>
        </w:numPr>
        <w:jc w:val="both"/>
        <w:rPr>
          <w:rFonts w:ascii="Times New Roman" w:hAnsi="Times New Roman" w:cs="Times New Roman"/>
          <w:sz w:val="28"/>
          <w:szCs w:val="28"/>
        </w:rPr>
      </w:pPr>
      <w:r w:rsidRPr="002D0A17">
        <w:rPr>
          <w:rFonts w:ascii="Times New Roman" w:hAnsi="Times New Roman" w:cs="Times New Roman"/>
          <w:sz w:val="28"/>
          <w:szCs w:val="28"/>
        </w:rPr>
        <w:t>полдник – до 16:00;</w:t>
      </w:r>
    </w:p>
    <w:p w:rsidR="002D0A17" w:rsidRPr="002D0A17" w:rsidRDefault="002D0A17" w:rsidP="002D0A17">
      <w:pPr>
        <w:numPr>
          <w:ilvl w:val="0"/>
          <w:numId w:val="3"/>
        </w:numPr>
        <w:jc w:val="both"/>
        <w:rPr>
          <w:rFonts w:ascii="Times New Roman" w:hAnsi="Times New Roman" w:cs="Times New Roman"/>
          <w:sz w:val="28"/>
          <w:szCs w:val="28"/>
        </w:rPr>
      </w:pPr>
      <w:r w:rsidRPr="002D0A17">
        <w:rPr>
          <w:rFonts w:ascii="Times New Roman" w:hAnsi="Times New Roman" w:cs="Times New Roman"/>
          <w:sz w:val="28"/>
          <w:szCs w:val="28"/>
        </w:rPr>
        <w:t>ужин – до 18:00;</w:t>
      </w:r>
    </w:p>
    <w:p w:rsidR="002D0A17" w:rsidRPr="002D0A17" w:rsidRDefault="002D0A17" w:rsidP="002D0A17">
      <w:pPr>
        <w:numPr>
          <w:ilvl w:val="0"/>
          <w:numId w:val="3"/>
        </w:numPr>
        <w:jc w:val="both"/>
        <w:rPr>
          <w:rFonts w:ascii="Times New Roman" w:hAnsi="Times New Roman" w:cs="Times New Roman"/>
          <w:sz w:val="28"/>
          <w:szCs w:val="28"/>
        </w:rPr>
      </w:pPr>
      <w:r w:rsidRPr="002D0A17">
        <w:rPr>
          <w:rFonts w:ascii="Times New Roman" w:hAnsi="Times New Roman" w:cs="Times New Roman"/>
          <w:sz w:val="28"/>
          <w:szCs w:val="28"/>
        </w:rPr>
        <w:t>вечерний перекус – за 2 часа до сна.</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Правильное питание предполагает определенные продуктовые ограничения. Чтобы избежать стресса и последующего желания себя «вознаградить», следует допускать в меню любимые блюда с учетом их состава и калорийности. Энергетическая ценность их не должна превышать 10%-20% суточного рациона.</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Перекусы и основные приемы пищи</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Сходство между ПП и диетическим рационом заключается в частом и дробном употреблении пищи. Так снижается нагрузка на ЖКТ, печень, поджелудочную железу, а человек постоянно получает нужное количество нутриентов. В течение дня интервалы между приемами пищи должны составлять 2,5-3 часа. Процентное соотношение энергетической ценности рациона в течение каждой трапезы также имеет значение. Диетологи рекомендуют выделять на каждый перекус до 5% суточной нормы калорий. Например, при расчетном показателе 1800 ккал/</w:t>
      </w:r>
      <w:proofErr w:type="spellStart"/>
      <w:r w:rsidRPr="002D0A17">
        <w:rPr>
          <w:rFonts w:ascii="Times New Roman" w:hAnsi="Times New Roman" w:cs="Times New Roman"/>
          <w:sz w:val="28"/>
          <w:szCs w:val="28"/>
        </w:rPr>
        <w:t>сут</w:t>
      </w:r>
      <w:proofErr w:type="spellEnd"/>
      <w:r w:rsidRPr="002D0A17">
        <w:rPr>
          <w:rFonts w:ascii="Times New Roman" w:hAnsi="Times New Roman" w:cs="Times New Roman"/>
          <w:sz w:val="28"/>
          <w:szCs w:val="28"/>
        </w:rPr>
        <w:t>., 1 перекус будет составлять 90 ккал. Это может быть:</w:t>
      </w:r>
    </w:p>
    <w:p w:rsidR="002D0A17" w:rsidRPr="002D0A17" w:rsidRDefault="002D0A17" w:rsidP="002D0A17">
      <w:pPr>
        <w:numPr>
          <w:ilvl w:val="0"/>
          <w:numId w:val="4"/>
        </w:numPr>
        <w:jc w:val="both"/>
        <w:rPr>
          <w:rFonts w:ascii="Times New Roman" w:hAnsi="Times New Roman" w:cs="Times New Roman"/>
          <w:sz w:val="28"/>
          <w:szCs w:val="28"/>
        </w:rPr>
      </w:pPr>
      <w:r w:rsidRPr="002D0A17">
        <w:rPr>
          <w:rFonts w:ascii="Times New Roman" w:hAnsi="Times New Roman" w:cs="Times New Roman"/>
          <w:sz w:val="28"/>
          <w:szCs w:val="28"/>
        </w:rPr>
        <w:t>2 хлебца и 50 г нежирного творога;</w:t>
      </w:r>
    </w:p>
    <w:p w:rsidR="002D0A17" w:rsidRPr="002D0A17" w:rsidRDefault="002D0A17" w:rsidP="002D0A17">
      <w:pPr>
        <w:numPr>
          <w:ilvl w:val="0"/>
          <w:numId w:val="4"/>
        </w:numPr>
        <w:jc w:val="both"/>
        <w:rPr>
          <w:rFonts w:ascii="Times New Roman" w:hAnsi="Times New Roman" w:cs="Times New Roman"/>
          <w:sz w:val="28"/>
          <w:szCs w:val="28"/>
        </w:rPr>
      </w:pPr>
      <w:r w:rsidRPr="002D0A17">
        <w:rPr>
          <w:rFonts w:ascii="Times New Roman" w:hAnsi="Times New Roman" w:cs="Times New Roman"/>
          <w:sz w:val="28"/>
          <w:szCs w:val="28"/>
        </w:rPr>
        <w:t>долька шоколада;</w:t>
      </w:r>
    </w:p>
    <w:p w:rsidR="002D0A17" w:rsidRPr="002D0A17" w:rsidRDefault="002D0A17" w:rsidP="002D0A17">
      <w:pPr>
        <w:numPr>
          <w:ilvl w:val="0"/>
          <w:numId w:val="4"/>
        </w:numPr>
        <w:jc w:val="both"/>
        <w:rPr>
          <w:rFonts w:ascii="Times New Roman" w:hAnsi="Times New Roman" w:cs="Times New Roman"/>
          <w:sz w:val="28"/>
          <w:szCs w:val="28"/>
        </w:rPr>
      </w:pPr>
      <w:r w:rsidRPr="002D0A17">
        <w:rPr>
          <w:rFonts w:ascii="Times New Roman" w:hAnsi="Times New Roman" w:cs="Times New Roman"/>
          <w:sz w:val="28"/>
          <w:szCs w:val="28"/>
        </w:rPr>
        <w:t>1 хлебец и стакан кефира;</w:t>
      </w:r>
    </w:p>
    <w:p w:rsidR="002D0A17" w:rsidRPr="002D0A17" w:rsidRDefault="002D0A17" w:rsidP="002D0A17">
      <w:pPr>
        <w:numPr>
          <w:ilvl w:val="0"/>
          <w:numId w:val="4"/>
        </w:numPr>
        <w:jc w:val="both"/>
        <w:rPr>
          <w:rFonts w:ascii="Times New Roman" w:hAnsi="Times New Roman" w:cs="Times New Roman"/>
          <w:sz w:val="28"/>
          <w:szCs w:val="28"/>
        </w:rPr>
      </w:pPr>
      <w:r w:rsidRPr="002D0A17">
        <w:rPr>
          <w:rFonts w:ascii="Times New Roman" w:hAnsi="Times New Roman" w:cs="Times New Roman"/>
          <w:sz w:val="28"/>
          <w:szCs w:val="28"/>
        </w:rPr>
        <w:t>2 яблока.</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Более объемные перекусы нерациональны, так как их главной задачей является защита от чувства голода между основными приемами пищи. «Злоупотребление» перекусами и настойчивая рекомендация есть чаще, чтобы «разогнать метаболизм» - не более чем один из диетических мифов. Он родился из статистического исследования, как гипотеза, что частое питание – залог стройности. </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Еще в 1997 году французские диетологи провели клиническое исследование и доказали, что такой режим в отличие от оценки полученной и затраченной калорийности не ведет к стройности. Но значит ли это, что следует совершенно отказаться от перекусов? Нет, дополнительные приемы пищи помогают избежать срывов и сохранить работоспособность в течение дня.</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lastRenderedPageBreak/>
        <w:t>Оптимальное распределение калорийности основных приемов пищи таково: по 25% - завтрак и ужин, 35% - обед.</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Еда на работе – и пусть весь мир подождет</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Переход на рациональное питание связан с постоянной оценкой состава продуктов. Первое время планирование рациона сопровождается подсчетами калорийности и БЖУ. Это требует отказа от готовых многокомпонентных блюд и самостоятельного приготовления блюд.</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Традиционно совместный прием пищи используется как способ общения. Люди, переходящие на здоровое питание, могут переживать, как они будут выглядеть на фоне коллег. Однако, страхи по поводу уместности гречки или яблока во время общего чаепития, чаще не отражают действительность. Да, самыми распространенными перекусами на рабочем месте до сих остаются сладости и фаст-фуд, но растущая популярность здорового питания позволит заинтересовать коллег новыми рецептами.</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Рассказывая, как правильно питаться на работе, диетологи советуют брать готовые продукты с собой. При стандартном графике потребуется запастись 3 порциями пищи: 1 обед и 2 перекуса. Состав основных приемов не вызывает вопросов: суп, мясо или рыба с гарниром, салаты. Но среди стандартных перекусов чаще фигурируют яблоки, которые разрешены не всем: они повышают желудочную секрецию и стимулируют аппетит.</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В режиме снижения и поддержания веса разрешены такие варианты блюд:</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 xml:space="preserve">бутерброды из </w:t>
      </w:r>
      <w:proofErr w:type="spellStart"/>
      <w:r w:rsidRPr="002D0A17">
        <w:rPr>
          <w:rFonts w:ascii="Times New Roman" w:hAnsi="Times New Roman" w:cs="Times New Roman"/>
          <w:sz w:val="28"/>
          <w:szCs w:val="28"/>
        </w:rPr>
        <w:t>хлебцов</w:t>
      </w:r>
      <w:proofErr w:type="spellEnd"/>
      <w:r w:rsidRPr="002D0A17">
        <w:rPr>
          <w:rFonts w:ascii="Times New Roman" w:hAnsi="Times New Roman" w:cs="Times New Roman"/>
          <w:sz w:val="28"/>
          <w:szCs w:val="28"/>
        </w:rPr>
        <w:t xml:space="preserve"> и нежирного сыра;</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хлебцы с рыбой и зеленью;</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домашняя пастила без сахара;</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фрукты: апельсины, бананы, груши;</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нарезка из овощей с 5% домашним сыром;</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яйца с зеленью, овощами;</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натуральный кефир или йогурт;</w:t>
      </w:r>
    </w:p>
    <w:p w:rsidR="002D0A17" w:rsidRPr="002D0A17" w:rsidRDefault="002D0A17" w:rsidP="002D0A17">
      <w:pPr>
        <w:numPr>
          <w:ilvl w:val="0"/>
          <w:numId w:val="5"/>
        </w:numPr>
        <w:jc w:val="both"/>
        <w:rPr>
          <w:rFonts w:ascii="Times New Roman" w:hAnsi="Times New Roman" w:cs="Times New Roman"/>
          <w:sz w:val="28"/>
          <w:szCs w:val="28"/>
        </w:rPr>
      </w:pPr>
      <w:r w:rsidRPr="002D0A17">
        <w:rPr>
          <w:rFonts w:ascii="Times New Roman" w:hAnsi="Times New Roman" w:cs="Times New Roman"/>
          <w:sz w:val="28"/>
          <w:szCs w:val="28"/>
        </w:rPr>
        <w:t>сухофрукты, орешки.</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Можно ли есть перед сном</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 xml:space="preserve">Поздние приемы пищи действительно ухудшают качество сна: он становится более беспокойным. Идею ложиться в постель с полупустым желудком чаще объясняют следующим образом: за 1 час сна тело тратит в среднем около 50 ккал. Отдых от пищи в течение 10 часов позволит «сжечь» 550 ккал. Если </w:t>
      </w:r>
      <w:r w:rsidRPr="002D0A17">
        <w:rPr>
          <w:rFonts w:ascii="Times New Roman" w:hAnsi="Times New Roman" w:cs="Times New Roman"/>
          <w:sz w:val="28"/>
          <w:szCs w:val="28"/>
        </w:rPr>
        <w:lastRenderedPageBreak/>
        <w:t>человек поел на ночь, его организм будет занят переработкой пищи, а не сжиганием жиров.</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Однако предложение «не есть после 6» не имеет под собой никакого научного обоснования. Миф о том, что всякая крошка хлеба, попавшая в рот вечером, неизбежно откладывается на боках, был развенчан израильскими учеными из Института Питания. Они доказали, что употребление углеводов на ночь не повышает риск набора массы тела.</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Отвечая на вопрос, за сколько часов до сна можно есть, диетологи рассказывают, что важную роль играет общая суточная калорийность рациона и энергетические траты. Если человек употребляет положенное количество питательных веществ или находится в легком дефиците (до 20% калорийности), он не поправляется, а поддерживает или снижает вес. Время ужина в таком случае особой роли не играет, однако лучшие часы для основного приема пищи - период от 17:30 до 18:30, а для перекуса на ночь – за 2 часа до сна.</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Вечернее голодание с отказом от любых продуктов после пяти, шести часов вечера провоцирует срыв с бесконтрольным опустошением холодильника. Некоторое ограничение, рекомендуемое в рационе правильного питания, действительно помогает людям, снижающим вес, контролировать свое пищевое поведение и не выходить за границы нормы калорийности.</w:t>
      </w:r>
    </w:p>
    <w:p w:rsidR="002D0A17" w:rsidRPr="002D0A17" w:rsidRDefault="002D0A17" w:rsidP="002D0A17">
      <w:pPr>
        <w:jc w:val="both"/>
        <w:rPr>
          <w:rFonts w:ascii="Times New Roman" w:hAnsi="Times New Roman" w:cs="Times New Roman"/>
          <w:sz w:val="28"/>
          <w:szCs w:val="28"/>
        </w:rPr>
      </w:pPr>
      <w:r w:rsidRPr="002D0A17">
        <w:rPr>
          <w:rFonts w:ascii="Times New Roman" w:hAnsi="Times New Roman" w:cs="Times New Roman"/>
          <w:sz w:val="28"/>
          <w:szCs w:val="28"/>
        </w:rPr>
        <w:t>Правильное питание основано на учете потребностей организма. Оно воспитывает новые полезные привычки, снижает вероятность срыва и восстанавливает здоровье. Самостоятельное приготовление помогает полностью контролировать состав блюд, организовывать питание и перекусы в домашних и рабочих условиях.</w:t>
      </w:r>
    </w:p>
    <w:p w:rsidR="00446542" w:rsidRPr="002D0A17" w:rsidRDefault="00446542" w:rsidP="002D0A17">
      <w:pPr>
        <w:jc w:val="both"/>
        <w:rPr>
          <w:rFonts w:ascii="Times New Roman" w:hAnsi="Times New Roman" w:cs="Times New Roman"/>
          <w:sz w:val="28"/>
          <w:szCs w:val="28"/>
        </w:rPr>
      </w:pPr>
    </w:p>
    <w:sectPr w:rsidR="00446542" w:rsidRPr="002D0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AE7"/>
    <w:multiLevelType w:val="multilevel"/>
    <w:tmpl w:val="EC3E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E14A7"/>
    <w:multiLevelType w:val="multilevel"/>
    <w:tmpl w:val="177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D75B7"/>
    <w:multiLevelType w:val="multilevel"/>
    <w:tmpl w:val="8F9A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C1203F"/>
    <w:multiLevelType w:val="multilevel"/>
    <w:tmpl w:val="A7D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E68AA"/>
    <w:multiLevelType w:val="multilevel"/>
    <w:tmpl w:val="36F6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17"/>
    <w:rsid w:val="002D0A17"/>
    <w:rsid w:val="0044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EF84"/>
  <w15:chartTrackingRefBased/>
  <w15:docId w15:val="{894B1D79-F3EF-4276-846D-A4BA1C5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61627">
      <w:bodyDiv w:val="1"/>
      <w:marLeft w:val="0"/>
      <w:marRight w:val="0"/>
      <w:marTop w:val="0"/>
      <w:marBottom w:val="0"/>
      <w:divBdr>
        <w:top w:val="none" w:sz="0" w:space="0" w:color="auto"/>
        <w:left w:val="none" w:sz="0" w:space="0" w:color="auto"/>
        <w:bottom w:val="none" w:sz="0" w:space="0" w:color="auto"/>
        <w:right w:val="none" w:sz="0" w:space="0" w:color="auto"/>
      </w:divBdr>
    </w:div>
    <w:div w:id="9004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cp:revision>
  <dcterms:created xsi:type="dcterms:W3CDTF">2024-01-15T07:48:00Z</dcterms:created>
  <dcterms:modified xsi:type="dcterms:W3CDTF">2024-01-15T07:56:00Z</dcterms:modified>
</cp:coreProperties>
</file>